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中华人民共和国学前教育法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（2024年11月8日第十四届全国人民代表大会常务委员会第十二次会议通过）</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学前儿童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幼儿园</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教职工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保育教育</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投入保障</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为了保障适龄儿童接受学前教育，规范学前教育实施，促进学前教育普及普惠安全优质发展，提高全民族素质，根据宪法，制定本法。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在中华人民共和国境内实施学前教育，适用本法。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本法所称学前教育，是指由幼儿园等学前教育机构对三周岁到入小学前的儿童（以下称学前儿童）实施的保育和教育。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国家实行学前教育制度。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学前教育是国民教育体系的组成部分，是重要的社会公益事业。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学前教育应当坚持中国共产党的领导，坚持社会主义办学方向，贯彻国家的教育方针。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教育应当落实立德树人根本任务，培育社会主义核心价值观，继承和弘扬中华优秀传统文化、革命文化、社会主义先进文化，培育中华民族共同体意识，为培养德智体美劳全面发展的社会主义建设者和接班人奠定基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国家建立健全学前教育保障机制。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发展学前教育坚持政府主导，以政府举办为主，大力发展普惠性学前教育，鼓励、引导和规范社会力量参与。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国家推进普及学前教育，构建覆盖城乡、布局合理、公益普惠、安全优质的学前教育公共服务体系。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各级人民政府应当依法履行职责，合理配置资源，缩小城乡之间、区域之间学前教育发展差距，为适龄儿童接受学前教育提供条件和支持。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国家采取措施，倾斜支持农村地区、革命老区、民族地区、边疆地区和欠发达地区发展学前教育事业；保障适龄的家庭经济困难儿童、孤儿、残疾儿童和农村留守儿童等接受普惠性学前教育。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全社会应当为适龄儿童接受学前教育、健康快乐成长创造良好环境。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国务院领导全国学前教育工作。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省级人民政府和设区的市级人民政府统筹本行政区域内学前教育工作，健全投入机制，明确分担责任，制定政策并组织实施。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县级人民政府对本行政区域内学前教育发展负主体责任，负责制定本地学前教育发展规划，统筹幼儿园建设、运行，加强公办幼儿园教师配备补充和工资待遇保障，对幼儿园进行监督管理。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乡镇人民政府、街道办事处应当支持本辖区内学前教育发展。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县级以上人民政府教育行政部门负责学前教育管理和业务指导工作，配备相应的管理和教研人员。县级以上人民政府卫生健康行政部门、疾病预防控制部门按照职责分工负责监督指导幼儿园卫生保健工作。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在各自职责范围内负责学前教育管理工作，履行规划制定、资源配置、经费投入、人员配备、待遇保障、幼儿园登记等方面的责任，依法加强对幼儿园举办、教职工配备、收费行为、经费使用、财务管理、安全保卫、食品安全等方面的监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国家鼓励和支持学前教育、儿童发展、特殊教育方面的科学研究，推广研究成果，宣传、普及科学的教育理念和方法。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国家鼓励创作、出版、制作和传播有利于学前儿童健康成长的图书、玩具、音乐作品、音像制品等。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对在学前教育工作中做出突出贡献的单位和个人，按照国家有关规定给予表彰、奖励。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学前儿童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学前儿童享有生命安全和身心健康、得到尊重和保护照料、依法平等接受学前教育等权利。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学前教育应当坚持最有利于学前儿童的原则，给予学前儿童特殊、优先保护。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实施学前教育应当从学前儿童身心发展特点和利益出发，尊重学前儿童人格尊严，倾听、了解学前儿童的意见，平等对待每一个学前儿童，鼓励、引导学前儿童参与家庭、社会和文化生活，促进学前儿童获得全面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地方各级人民政府应当采取措施，推动适龄儿童在其父母或者其他监护人的工作或者居住的地区方便就近接受学前教育。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学前儿童入幼儿园接受学前教育，除必要的身体健康检查外，幼儿园不得对其组织任何形式的考试或者测试。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学前儿童因特异体质、特定疾病等有特殊需求的，父母或者其他监护人应当及时告知幼儿园，幼儿园应当予以特殊照顾。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父母或者其他监护人应当依法履行抚养与教育儿童的义务，为适龄儿童接受学前教育提供必要条件。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父母或者其他监护人应当尊重学前儿童身心发展规律和年龄特点，创造良好家庭环境，促进学前儿童健康成长。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普惠性幼儿园应当接收能够适应幼儿园生活的残疾儿童入园，并为其提供帮助和便利。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与幼儿园就残疾儿童入园发生争议的，县级人民政府教育行政部门应当会同卫生健康行政部门等单位组织对残疾儿童的身体状况、接受教育和适应幼儿园生活能力等进行全面评估，并妥善解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青少年宫、儿童活动中心、图书馆、博物馆、文化馆、美术馆、科技馆、纪念馆、体育场馆等公共文化服务机构和爱国主义教育基地应当提供适合学前儿童身心发展的公益性教育服务，并按照有关规定对学前儿童免费开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任何单位和个人不得组织学前儿童参与违背学前儿童身心发展规律或者与年龄特点不符的商业性活动、竞赛类活动和其他活动。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面向学前儿童的图书、玩具、音像制品、电子产品、网络教育产品和服务等，应当符合学前儿童身心发展规律和年龄特点。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家庭和幼儿园应当教育学前儿童正确合理使用网络和电子产品，控制其使用时间。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学前儿童的名誉、隐私和其他合法权益受法律保护，任何单位和个人不得侵犯。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幼儿园及其教职工等单位和个人收集、使用、提供、公开或者以其他方式处理学前儿童个人信息，应当取得其父母或者其他监护人的同意，遵守有关法律法规的规定。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涉及学前儿童的新闻报道应当客观、审慎和适度。</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幼儿园</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县级以上地方人民政府应当统筹当前和长远，根据人口变化和城镇化发展趋势，科学规划和配置学前教育资源，有效满足需求，避免浪费资源。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各级人民政府应当采取措施，扩大普惠性学前教育资源供给，提高学前教育质量。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公办幼儿园和普惠性民办幼儿园为普惠性幼儿园，应当按照有关规定提供普惠性学前教育服务。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各级人民政府应当利用财政性经费或者国有资产等举办或者支持举办公办幼儿园。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各级人民政府依法积极扶持和规范社会力量举办普惠性民办幼儿园。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普惠性民办幼儿园接受政府扶持，收费实行政府指导价管理。非营利性民办幼儿园可以向县级人民政府教育行政部门申请认定为普惠性民办幼儿园，认定标准由省级人民政府或者其授权的设区的市级人民政府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地方人民政府应当以县级行政区划为单位制定幼儿园布局规划，将普惠性幼儿园建设纳入城乡公共管理和公共服务设施统一规划，并按照非营利性教育用地性质依法以划拨等方式供地，不得擅自改变用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县级以上地方人民政府应当按照国家有关规定，结合本地实际，在幼儿园布局规划中合理确定普惠性幼儿园覆盖率。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新建居住区等应当按照幼儿园布局规划等相关规划和标准配套建设幼儿园。配套幼儿园应当与首期建设的居住区同步规划、同步设计、同步建设、同步验收、同步交付使用。建设单位应当按照有关规定将配套幼儿园作为公共服务设施移交地方人民政府，用于举办普惠性幼儿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现有普惠性幼儿园不能满足本区域适龄儿童入园需求的，县级人民政府应当通过新建、扩建以及利用公共设施改建等方式统筹解决。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地方各级人民政府应当构建以公办幼儿园为主的农村学前教育公共服务体系，保障农村适龄儿童接受普惠性学前教育。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县级人民政府教育行政部门可以委托乡镇中心幼儿园对本乡镇其他幼儿园开展业务指导等工作。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地方人民政府应当根据本区域内残疾儿童的数量、分布状况和残疾类别，统筹实施多种形式的学前特殊教育，推进融合教育，推动特殊教育学校和有条件的儿童福利机构、残疾儿童康复机构增设学前部或者附设幼儿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设立幼儿园，应当具备下列基本条件：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（一）有组织机构和章程；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（二）有符合规定的幼儿园园长、教师、保育员、卫生保健人员、安全保卫人员和其他工作人员；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（三）符合规定的选址要求，设置在安全区域内；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（四）符合规定的规模和班额标准；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（五）有符合规定的园舍、卫生室或者保健室、安全设施设备及户外场地；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（六）有必备的办学资金和稳定的经费来源；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（七）卫生评价合格；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设立幼儿园经县级人民政府教育行政部门依法审批、取得办学许可证后，依照有关法律、行政法规的规定进行相应法人登记。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幼儿园变更、终止的，应当按照有关规定提前向县级人民政府教育行政部门报告并向社会公告，依法办理相关手续，妥善安置在园儿童。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学前教育机构中的中国共产党基层组织，按照中国共产党章程开展党的活动，加强党的建设。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公办幼儿园的基层党组织统一领导幼儿园工作，支持园长依法行使职权。民办幼儿园的内部管理体制按照国家有关民办教育的规定确定。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幼儿园应当保障教职工依法参与民主管理和监督。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幼儿园应当设立家长委员会，家长委员会可以对幼儿园重大事项决策和关系学前儿童切身利益的事项提出意见和建议，对幼儿园保育教育工作和日常管理进行监督。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任何单位和个人不得利用财政性经费、国有资产、集体资产或者捐赠资产举办或者参与举办营利性民办幼儿园。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公办幼儿园不得转制为民办幼儿园。公办幼儿园不得举办或者参与举办营利性民办幼儿园和其他教育机构。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以中外合作方式设立幼儿园，应当符合外商投资和中外合作办学有关法律法规的规定。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社会资本不得通过兼并收购等方式控制公办幼儿园、非营利性民办幼儿园。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幼儿园不得直接或者间接作为企业资产在境内外上市。上市公司不得通过股票市场融资投资营利性民办幼儿园，不得通过发行股份或者支付现金等方式购买营利性民办幼儿园资产。</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教职工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幼儿园教师应当爱护儿童，具备优良品德和专业能力，为人师表，忠诚于人民的教育事业。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全社会应当尊重幼儿园教师。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担任幼儿园教师应当取得幼儿园教师资格；已取得其他教师资格并经县级以上地方人民政府教育行政部门组织的学前教育专业培训合格的，可以在幼儿园任教。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幼儿园园长由其举办者或者决策机构依法任命或者聘任，并报县级人民政府教育行政部门备案。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幼儿园园长应当具有本法第三十七条规定的教师资格、大学专科以上学历、五年以上幼儿园教师或者幼儿园管理工作经历。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国家推行幼儿园园长职级制。幼儿园园长应当参加县级以上地方人民政府教育行政部门组织的园长岗位培训。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保育员应当具有国家规定的学历，并经过幼儿保育职业培训。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卫生保健人员包括医师、护士和保健员，医师、护士应当取得相应执业资格，保健员应当具有国家规定的学历，并经过卫生保健专业知识培训。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幼儿园其他工作人员的任职资格条件，按照有关规定执行。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幼儿园教师职务（职称）分为初级、中级和高级。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幼儿园教师职务（职称）评审标准应当符合学前教育的专业特点和要求。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幼儿园卫生保健人员中的医师、护士纳入卫生专业技术人员职称系列，由人力资源社会保障、卫生健康行政部门组织评审。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国务院教育行政部门会同有关部门制定幼儿园教职工配备标准。地方各级人民政府及有关部门按照相关标准保障公办幼儿园及时补充教师，并应当优先满足农村地区、革命老区、民族地区、边疆地区和欠发达地区公办幼儿园的需要。幼儿园及其举办者应当按照相关标准配足配齐教师和其他工作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幼儿园园长、教师、保育员、卫生保健人员、安全保卫人员和其他工作人员应当遵守法律法规和职业道德规范，尊重、爱护和平等对待学前儿童，不断提高专业素养。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幼儿园应当与教职工依法签订聘用合同或者劳动合同，并将合同信息报县级人民政府教育行政部门备案。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幼儿园聘任（聘用）园长、教师、保育员、卫生保健人员、安全保卫人员和其他工作人员时，应当向教育、公安等有关部门查询应聘者是否具有虐待、性侵害、性骚扰、拐卖、暴力伤害、吸毒、赌博等违法犯罪记录；发现其有前述行为记录，或者有酗酒、严重违反师德师风行为等其他可能危害儿童身心安全情形的，不得聘任（聘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发现在岗人员有前款规定可能危害儿童身心安全情形的，应当立即停止其工作，依法与其解除聘用合同或者劳动合同，并向县级人民政府教育行政部门进行报告；县级人民政府教育行政部门可以将其纳入从业禁止人员名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有本条第一款规定可能危害儿童身心安全情形的个人不得举办幼儿园；已经举办的，应当依法变更举办者。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幼儿园应当关注教职工的身体、心理状况。幼儿园园长、教师、保育员、卫生保健人员、安全保卫人员和其他工作人员，应当在入职前和入职后每年进行健康检查。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幼儿园及其举办者应当按照国家规定保障教师和其他工作人员的工资福利，依法缴纳社会保险费，改善工作和生活条件，实行同工同酬。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将公办幼儿园教师工资纳入财政保障范围，统筹工资收入政策和经费支出渠道，确保教师工资及时足额发放。民办幼儿园可以参考当地公办幼儿园同类教师工资收入水平合理确定教师薪酬标准，依法保障教师工资待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幼儿园教师在职称评定、岗位聘任（聘用）等方面享有与中小学教师同等的待遇。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符合条件的幼儿园教师按照有关规定享受艰苦边远地区津贴、乡镇工作补贴等津贴、补贴。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承担特殊教育任务的幼儿园教师按照有关规定享受特殊教育津贴。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国务院教育行政部门应当制定高等学校学前教育专业设置标准、质量保证标准和课程教学标准体系，组织实施学前教育专业质量认证，建立培养质量保障机制。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省级人民政府应当根据普及学前教育的需要，制定学前教育师资培养规划，支持高等学校设立学前教育专业，合理确定培养规模，提高培养层次和培养质量。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制定公费师范生培养计划，应当根据学前教育发展需要专项安排学前教育专业培养计划。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县级以上人民政府教育、卫生健康等有关部门应当按照职责分工制定幼儿园园长、教师、保育员、卫生保健人员等工作人员培训规划，建立培训支持服务体系，开展多种形式的专业培训。</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保育教育</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幼儿园应当坚持保育和教育相结合的原则，面向全体学前儿童，关注个体差异，注重良好习惯养成，创造适宜的生活和活动环境，有益于学前儿童身心健康发展。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幼儿园应当把保护学前儿童安全放在首位，对学前儿童在园期间的人身安全负有保护责任。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落实安全责任制相关规定，建立健全安全管理制度和安全责任制度，完善安全措施和应急反应机制，按照标准配备安全保卫人员，及时排查和消除火灾等各类安全隐患。幼儿园使用校车的，应当符合校车安全管理相关规定，保护学前儿童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幼儿园应当按照国家有关规定投保校方责任保险。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幼儿园发现学前儿童受到侵害、疑似受到侵害或者面临其他危险情形的，应当立即采取保护措施，并向公安、教育等有关部门报告。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幼儿园发生突发事件等紧急情况，应当优先保护学前儿童人身安全，立即采取紧急救助和避险措施，并及时向有关部门报告。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发生前两款情形的，幼儿园应当及时通知学前儿童父母或者其他监护人。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幼儿园应当建立科学合理的一日生活制度，保证户外活动时间，做好儿童营养膳食、体格锻炼、全日健康观察、食品安全、卫生与消毒、传染病预防与控制、常见病预防等卫生保健管理工作，加强健康教育。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招收残疾儿童的幼儿园应当配备必要的康复设施、设备和专业康复人员，或者与其他具有康复设施、设备和专业康复人员的特殊教育机构、康复机构合作，根据残疾儿童实际情况开展保育教育。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国务院教育行政部门制定幼儿园教育指导纲要和学前儿童学习与发展指南，地方各级人民政府教育行政部门依据职责组织实施，加强学前教育教学研究和业务指导。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幼儿园应当按照国家有关规定，科学实施符合学前儿童身心发展规律和年龄特点的保育和教育活动，不得组织学前儿童参与商业性活动。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幼儿园应当以学前儿童的生活为基础，以游戏为基本活动，发展素质教育，最大限度支持学前儿童通过亲近自然、实际操作、亲身体验等方式探索学习，促进学前儿童养成良好的品德、行为习惯、安全和劳动意识，健全人格、强健体魄，在健康、语言、社会、科学、艺术等各方面协调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幼儿园应当以国家通用语言文字为基本保育教育语言文字，加强学前儿童普通话教育，提高学前儿童说普通话的能力。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幼儿园应当配备符合相关标准的玩教具和幼儿图书。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在幼儿园推行使用的课程教学类资源应当经依法审定，具体办法由国务院教育行政部门制定。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幼儿园应当充分利用家庭、社区的教育资源，拓展学前儿童生活和学习空间。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幼儿园应当主动与父母或者其他监护人交流学前儿童身心发展状况，指导家庭科学育儿。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父母或者其他监护人应当积极配合、支持幼儿园开展保育和教育活动。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幼儿园与小学应当互相衔接配合，共同帮助儿童做好入学准备和入学适应。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幼儿园不得采用小学化的教育方式，不得教授小学阶段的课程，防止保育和教育活动小学化。小学坚持按照课程标准零起点教学。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校外培训机构等其他任何机构不得对学前儿童开展半日制或者全日制培训，不得教授学前儿童小学阶段的课程。</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投入保障</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学前教育实行政府投入为主、家庭合理负担保育教育成本、多渠道筹措经费的投入机制。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各级人民政府应当优化教育财政投入支出结构，加大学前教育财政投入，确保财政性学前教育经费在同级财政性教育经费中占合理比例，保障学前教育事业发展。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学前教育财政补助经费按照中央与地方财政事权和支出责任划分原则，分别列入中央和地方各级预算。中央财政通过转移支付对地方统筹给予支持。省级人民政府应当建立本行政区域内各级人民政府财政补助经费分担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国务院和省级人民政府统筹安排学前教育资金，重点扶持农村地区、革命老区、民族地区、边疆地区和欠发达地区发展学前教育。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地方各级人民政府应当科学核定普惠性幼儿园办园成本，以提供普惠性学前教育服务为衡量标准，统筹制定财政补助和收费政策，合理确定分担比例。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省级人民政府制定并落实公办幼儿园生均财政拨款标准或者生均公用经费标准，以及普惠性民办幼儿园生均财政补助标准。其中，残疾学前儿童的相关标准应当考虑保育教育和康复需要适当提高。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有条件的地方逐步推进实施免费学前教育，降低家庭保育教育成本。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地方各级人民政府应当通过财政补助、购买服务、减免租金、培训教师、教研指导等多种方式，支持普惠性民办幼儿园发展。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国家建立学前教育资助制度，为家庭经济困难的适龄儿童等接受普惠性学前教育提供资助。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国家鼓励自然人、法人和非法人组织通过捐赠、志愿服务等方式支持学前教育事业。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县级以上人民政府及其有关部门应当建立健全幼儿园安全风险防控体系，强化幼儿园周边治安管理和巡逻防控工作，加强对幼儿园安全保卫的监督指导，督促幼儿园加强安全防范建设，及时排查和消除安全隐患，依法保障学前儿童与幼儿园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禁止在幼儿园内及周边区域建设或者设置有危险、有污染的建筑物和设施设备。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省级人民政府或者其授权的设区的市级人民政府根据办园成本、经济发展水平和群众承受能力等因素，合理确定公办幼儿园和非营利性民办幼儿园的收费标准，并建立定期调整机制。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县级以上地方人民政府及有关部门应当加强对幼儿园收费的监管，必要时可以对收费实行市场调节价的营利性民办幼儿园开展成本调查，引导合理收费，遏制过高收费。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幼儿园收取的费用应当主要用于保育和教育活动、保障教职工待遇、促进教职工发展和改善办园条件。学前儿童伙食费应当专款专用。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幼儿园应当执行收费公示制度，收费项目和标准、服务内容、退费规则等应当向家长公示，接受社会监督。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幼儿园不得违反有关规定收取费用，不得向学前儿童及其家长组织征订教学材料，推销或者变相推销商品、服务等。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幼儿园应当依法建立健全财务、会计及资产管理制度，严格经费管理，合理使用经费，提高经费使用效益。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应当按照有关规定实行财务公开，接受社会监督。县级以上人民政府教育等有关部门应当加强对公办幼儿园的审计。民办幼儿园每年应当依法进行审计，并向县级人民政府教育行政部门提交经审计的财务会计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县级以上人民政府及其有关部门应当建立健全学前教育经费预算管理和审计监督制度。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任何单位和个人不得侵占、挪用学前教育经费，不得向幼儿园非法收取或者摊派费用。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县级人民政府教育行政部门应当建立健全各类幼儿园基本信息备案及公示制度，利用互联网等方式定期向社会公布并更新政府学前教育财政投入、幼儿园规划举办等方面信息，以及各类幼儿园的教师和其他工作人员的资质和配备、招生、经费收支、收费标准、保育教育质量等方面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县级以上人民政府教育督导机构对学前教育工作执行法律法规情况、保育教育工作等进行督导。督导报告应当定期向社会公开。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国务院教育行政部门制定幼儿园保育教育质量评估指南。省级人民政府教育行政部门应当完善幼儿园质量评估标准，健全幼儿园质量评估监测体系，将各类幼儿园纳入质量评估范畴，并向社会公布评估结果。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地方各级人民政府及有关部门有下列情形之一的，由上级机关或者有关部门按照职责分工责令限期改正；情节严重的，对负有责任的领导人员和直接责任人员依法给予处分：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（一）未按照规定制定、调整幼儿园布局规划，或者未按照规定提供普惠性幼儿园建设用地；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（二）未按照规定规划居住区配套幼儿园，或者未将新建居住区配套幼儿园举办为普惠性幼儿园；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（三）利用财政性经费、国有资产、集体资产或者捐赠资产举办或者参与举办营利性民办幼儿园，或者改变、变相改变公办幼儿园性质；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（四）未按照规定制定并落实公办幼儿园生均财政拨款标准或者生均公用经费标准、普惠性民办幼儿园生均财政补助标准；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（五）其他未依法履行学前教育管理和保障职责的情形。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地方各级人民政府及教育等有关部门的工作人员违反本法规定，滥用职权、玩忽职守、徇私舞弊的，依法给予处分。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居住区建设单位未按照规定建设、移交配套幼儿园，或者改变配套幼儿园土地用途的，由县级以上地方人民政府自然资源、住房和城乡建设、教育等有关部门按照职责分工责令限期改正，依法给予处罚。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擅自举办幼儿园或者招收学前儿童实施半日制、全日制培训的，由县级人民政府教育等有关部门依照《中华人民共和国教育法》、《中华人民共和国民办教育促进法》的规定予以处理；对非法举办幼儿园的单位和个人，根据情节轻重，五至十年内不受理其举办幼儿园或者其他教育机构的申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幼儿园有下列情形之一的，由县级以上地方人民政府教育等有关部门按照职责分工责令限期改正，并予以警告；有违法所得的，退还所收费用后没收违法所得；情节严重的，责令停止招生、吊销办学许可证：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（一）组织入园考试或者测试；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（二）因管理疏忽或者放任发生体罚或者变相体罚、歧视、侮辱、虐待、性侵害等危害学前儿童身心安全的行为；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（三）未依法加强安全防范建设、履行安全保障责任，或者未依法履行卫生保健责任；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（四）使用未经审定的课程教学类资源；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（五）采用小学化的教育方式或者教授小学阶段的课程；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（六）开展与学前儿童身心发展规律、年龄特点不符的活动，或者组织学前儿童参与商业性活动；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（七）未按照规定配备幼儿园教师或者其他工作人员；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（八）违反规定收取费用；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（九）克扣、挪用学前儿童伙食费。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依照前款规定被吊销办学许可证的幼儿园，应当妥善安置在园儿童。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幼儿园教师或者其他工作人员有下列情形之一的，由所在幼儿园或者县级人民政府教育等有关部门根据情节轻重，依法给予当事人、幼儿园负责人处分，解除聘用合同或者劳动合同；由县级人民政府教育行政部门禁止其一定期限内直至终身从事学前教育工作或者举办幼儿园；情节严重的，吊销其资格证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（一）体罚或者变相体罚儿童；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（二）歧视、侮辱、虐待、性侵害儿童；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（三）违反职业道德规范或者危害儿童身心安全，造成不良后果。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在学前教育活动中违反本法规定的行为，本法未规定法律责任，《中华人民共和国教育法》、《中华人民共和国未成年人保护法》、《中华人民共和国劳动法》等法律、行政法规有规定的，依照其规定。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违反本法规定，侵害学前儿童、幼儿园、教职工合法权益，造成人身损害或者财产损失的，依法承担民事责任；构成违反治安管理行为的，依法给予治安管理处罚；构成犯罪的，依法追究刑事责任。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第九章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小学、特殊教育学校、儿童福利机构、残疾儿童康复机构等附设的幼儿班等学前教育机构适用本法有关规定。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军队幼儿园的管理，依照本法和军队有关规定执行。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鼓励有条件的幼儿园开设托班，提供托育服务。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幼儿园提供托育服务的，依照有关法律法规和国家有关规定执行。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本法自2025年6月1日起施行。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script"/>
    <w:pitch w:val="default"/>
    <w:sig w:usb0="00000001" w:usb1="08000000" w:usb2="00000000" w:usb3="00000000" w:csb0="00040000" w:csb1="0000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540E3B"/>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 w:val="FBE99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9939</Words>
  <Characters>9946</Characters>
  <Lines>87</Lines>
  <Paragraphs>24</Paragraphs>
  <TotalTime>5</TotalTime>
  <ScaleCrop>false</ScaleCrop>
  <LinksUpToDate>false</LinksUpToDate>
  <CharactersWithSpaces>10059</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huanghe</cp:lastModifiedBy>
  <cp:lastPrinted>2024-07-19T09:09:00Z</cp:lastPrinted>
  <dcterms:modified xsi:type="dcterms:W3CDTF">2026-03-11T10:07:17Z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F29F85208F09246955CEB069B0D03942</vt:lpwstr>
  </property>
  <property fmtid="{D5CDD505-2E9C-101B-9397-08002B2CF9AE}" pid="3" name="KSOProductBuildVer">
    <vt:lpwstr>2052-11.8.2.12356</vt:lpwstr>
  </property>
</Properties>
</file>