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629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08" w:firstLineChars="5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襄城县岗常闸防汛应急预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案</w:t>
      </w:r>
    </w:p>
    <w:p w14:paraId="156048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022F7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为保证岗常闸安全度汛，保障周边人民群众生命财产安全，特制定安全度汛专项方案。</w:t>
      </w:r>
    </w:p>
    <w:p w14:paraId="5F501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一、工程概况</w:t>
      </w:r>
    </w:p>
    <w:p w14:paraId="2BD95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岗常闸位于运粮河襄城县双庙乡岗常村，属于中型水闸，该闸为开敞式结构，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共4孔，每孔净宽3.00m，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闸孔总净宽16米，水闸最大过闸流量126.3m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/s，设计洪水标准10年一遇。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设计蓄水位81.50m。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该闸1977年4月建成并投入使用，至今已有四十多年，2009年岗常闸被鉴定为四类病险水闸。</w:t>
      </w:r>
    </w:p>
    <w:p w14:paraId="012B5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家核査意见:水闸坑渗稳定不满足规范要求，闸墩倾斜，不均匀沉降严重。混凝土底板存在裂缝。闸墩浆砌石强度偏低。启闭机梁碳化、裂缝、漏筋、锈蚀现象严重，强度偏低。不满足《水闸设计规范》（SL265-2001）要求。鉴定为四类闸。</w:t>
      </w:r>
    </w:p>
    <w:p w14:paraId="5CE50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二、防汛指导方针</w:t>
      </w:r>
    </w:p>
    <w:p w14:paraId="29DD4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防汛工作要按照上级的统一部署，贯彻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安全第一、常备不懈、预防为主、防抢结合、全力抢险”作为防汛度汛工作的指导方针，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</w:t>
      </w:r>
      <w:r>
        <w:rPr>
          <w:rFonts w:hint="eastAsia" w:ascii="仿宋_GB2312" w:hAnsi="仿宋_GB2312" w:eastAsia="仿宋_GB2312" w:cs="仿宋_GB2312"/>
          <w:sz w:val="32"/>
          <w:szCs w:val="32"/>
        </w:rPr>
        <w:t>于防大洪、抗大涝，严格执行上级命令，坚持防汛度汛工作麻痹不得、马虎不得，侥幸不得，力克麻痹思想，立足防患未然，采取有效措施，稳健、扎实、有序、细致地开展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岗常闸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安全度汛工作。</w:t>
      </w:r>
    </w:p>
    <w:p w14:paraId="7C640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三、防汛组织管理</w:t>
      </w:r>
    </w:p>
    <w:p w14:paraId="68962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以乡主要领导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为安全度汛第一责任人的防汛责任制，各级人员均切实担负起防汛度汛工作的责任，必须立足于“防大汛、抢大险”的思想。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成立了乡防汛指挥机构，成立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成立防汛抢险队，乡全体工作人员均为抢险队队员。</w:t>
      </w:r>
    </w:p>
    <w:p w14:paraId="3E67B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四、工程调度及要求</w:t>
      </w:r>
    </w:p>
    <w:p w14:paraId="5F172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严格服从统一调度。</w:t>
      </w:r>
    </w:p>
    <w:p w14:paraId="199EE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严格控制汛限水位，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进入主汛期后水位严格控制在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79.50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2D20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当上游来洪流量大于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100.0</w:t>
      </w:r>
      <w:r>
        <w:rPr>
          <w:rFonts w:hint="eastAsia" w:ascii="仿宋_GB2312" w:hAnsi="仿宋_GB2312" w:eastAsia="仿宋_GB2312" w:cs="仿宋_GB2312"/>
          <w:sz w:val="32"/>
          <w:szCs w:val="32"/>
        </w:rPr>
        <w:t>立方米/秒时，应及时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市县水利局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指示，及时开启闸门泄洪，达到洪水来泄平衡，泄洪时要控制上游水位日降速不得超过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米。</w:t>
      </w:r>
    </w:p>
    <w:p w14:paraId="4256A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要求闸上、下游各200米以内堤防不决口，保证工程完整,机电设施、启闭设施运行安全可靠。</w:t>
      </w:r>
    </w:p>
    <w:p w14:paraId="658F4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进入汛期后岗常闸由县水利局统一调度。</w:t>
      </w:r>
    </w:p>
    <w:p w14:paraId="65BC7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五、应急保障措施</w:t>
      </w:r>
    </w:p>
    <w:p w14:paraId="01FBE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（一）加强工程管理，落实分级管理责任制、岗位责任制。</w:t>
      </w:r>
    </w:p>
    <w:p w14:paraId="42323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值班人员实行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关注</w:t>
      </w:r>
      <w:r>
        <w:rPr>
          <w:rFonts w:hint="eastAsia" w:ascii="仿宋_GB2312" w:hAnsi="仿宋_GB2312" w:eastAsia="仿宋_GB2312" w:cs="仿宋_GB2312"/>
          <w:sz w:val="32"/>
          <w:szCs w:val="32"/>
        </w:rPr>
        <w:t>当地的汛情、雨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</w:t>
      </w:r>
      <w:r>
        <w:rPr>
          <w:rFonts w:hint="eastAsia" w:ascii="仿宋_GB2312" w:hAnsi="仿宋_GB2312" w:eastAsia="仿宋_GB2312" w:cs="仿宋_GB2312"/>
          <w:sz w:val="32"/>
          <w:szCs w:val="32"/>
        </w:rPr>
        <w:t>预报，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发现汛情及时向县防办及有关部门汇报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5204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（三）与当地供电部门及时沟通，对供电线路进行汛前排查，当遇突发事件致使供电中断，积极协调当地供电部门及时抢修，确保汛期用电安全。</w:t>
      </w:r>
    </w:p>
    <w:p w14:paraId="3E0A2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六、应急响应</w:t>
      </w:r>
    </w:p>
    <w:p w14:paraId="266DC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一旦发现洪灾险情，值班人员应立即通知当地政府，并以最快方式报告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防汛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领导小组组长，领导小组组长接到汛情后立即报告管理部门，并立即组织抢险人员进行抢险。</w:t>
      </w:r>
    </w:p>
    <w:p w14:paraId="4038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领导小组成员按责任分工立即赶往抢险现场，并有序的组织实施现场抢险工作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组织技术人员对现场情况进行分析，并采取措施疏散下游居民安全撤离。必要时向下游政府通报险情。</w:t>
      </w:r>
    </w:p>
    <w:p w14:paraId="6A293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当发生严重意外灾害事故时，领导小组应立即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与当地防指联系，通报水位及来洪流量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。同时应组织全体抢险人员根据灾害事故情况的特点，实施有效的应急措施，争取短时间内，努力将损失或不利因素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</w:t>
      </w:r>
      <w:r>
        <w:rPr>
          <w:rFonts w:hint="eastAsia" w:ascii="仿宋_GB2312" w:hAnsi="仿宋_GB2312" w:eastAsia="仿宋_GB2312" w:cs="仿宋_GB2312"/>
          <w:sz w:val="32"/>
          <w:szCs w:val="32"/>
        </w:rPr>
        <w:t>至最小程度。</w:t>
      </w:r>
    </w:p>
    <w:p w14:paraId="30754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当发生一般意外灾害事故时，按应急措施进行抢险救灾，及时撤离重要物资，控制和防止事件扩大，努力将损失或不利因素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</w:t>
      </w:r>
      <w:r>
        <w:rPr>
          <w:rFonts w:hint="eastAsia" w:ascii="仿宋_GB2312" w:hAnsi="仿宋_GB2312" w:eastAsia="仿宋_GB2312" w:cs="仿宋_GB2312"/>
          <w:sz w:val="32"/>
          <w:szCs w:val="32"/>
        </w:rPr>
        <w:t>至最小程度。</w:t>
      </w:r>
    </w:p>
    <w:p w14:paraId="591C7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（五）当岗常闸在启闭闸门时突然停电，及时组织机电人员开启备用发电机，向启闭机房及时送电，使闸门能够安全启闭，下泄洪水，确保水闸工程安全运行。</w:t>
      </w:r>
    </w:p>
    <w:p w14:paraId="6B6C0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七、灾后建设</w:t>
      </w:r>
    </w:p>
    <w:p w14:paraId="67495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领导小组在洪水过后，及时组织人员对水毁工程进行抢修，以应对下次洪水，确保工程安全运行及两岸居民生命财产安全。</w:t>
      </w:r>
    </w:p>
    <w:p w14:paraId="1598F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682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7" w:firstLineChars="196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 w14:paraId="465A5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761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3424B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B3424B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Tg3ZjQ5NzU4MWJiMmQ5YWFmZDQwNDg3ZWM4Y2YifQ=="/>
  </w:docVars>
  <w:rsids>
    <w:rsidRoot w:val="34E85154"/>
    <w:rsid w:val="00EB0CB3"/>
    <w:rsid w:val="01E05CD5"/>
    <w:rsid w:val="02065E50"/>
    <w:rsid w:val="02435579"/>
    <w:rsid w:val="02A806C7"/>
    <w:rsid w:val="04CB5FA5"/>
    <w:rsid w:val="076F7172"/>
    <w:rsid w:val="0ACD4B2F"/>
    <w:rsid w:val="0AF56EB0"/>
    <w:rsid w:val="0FB74AC8"/>
    <w:rsid w:val="115C6367"/>
    <w:rsid w:val="12354F29"/>
    <w:rsid w:val="149450F3"/>
    <w:rsid w:val="1630751C"/>
    <w:rsid w:val="188B4E37"/>
    <w:rsid w:val="1C311F97"/>
    <w:rsid w:val="21C84861"/>
    <w:rsid w:val="23A56959"/>
    <w:rsid w:val="24136D2B"/>
    <w:rsid w:val="26383E5D"/>
    <w:rsid w:val="28F01F11"/>
    <w:rsid w:val="2AC17AEB"/>
    <w:rsid w:val="2B016FA4"/>
    <w:rsid w:val="2E2C7467"/>
    <w:rsid w:val="304E3350"/>
    <w:rsid w:val="30EB43AC"/>
    <w:rsid w:val="335301E0"/>
    <w:rsid w:val="346830AE"/>
    <w:rsid w:val="34E85154"/>
    <w:rsid w:val="3FAF2ED2"/>
    <w:rsid w:val="425849D8"/>
    <w:rsid w:val="43012DEF"/>
    <w:rsid w:val="436C78B2"/>
    <w:rsid w:val="44086832"/>
    <w:rsid w:val="44A01259"/>
    <w:rsid w:val="47041ED5"/>
    <w:rsid w:val="4A206D42"/>
    <w:rsid w:val="4CEB09A2"/>
    <w:rsid w:val="4E9655A4"/>
    <w:rsid w:val="4EE61BAD"/>
    <w:rsid w:val="4FE36546"/>
    <w:rsid w:val="50AD6EDB"/>
    <w:rsid w:val="525B3D6F"/>
    <w:rsid w:val="562E0A36"/>
    <w:rsid w:val="595673ED"/>
    <w:rsid w:val="5AB50756"/>
    <w:rsid w:val="5C877396"/>
    <w:rsid w:val="5C892724"/>
    <w:rsid w:val="5D362A68"/>
    <w:rsid w:val="5E310334"/>
    <w:rsid w:val="63F73264"/>
    <w:rsid w:val="641D471D"/>
    <w:rsid w:val="656B466F"/>
    <w:rsid w:val="661B3394"/>
    <w:rsid w:val="680D43DF"/>
    <w:rsid w:val="68A17708"/>
    <w:rsid w:val="6B301DD5"/>
    <w:rsid w:val="6B7A244B"/>
    <w:rsid w:val="708C324D"/>
    <w:rsid w:val="709F35E7"/>
    <w:rsid w:val="712F74F7"/>
    <w:rsid w:val="726A65A8"/>
    <w:rsid w:val="73B7106C"/>
    <w:rsid w:val="740931F8"/>
    <w:rsid w:val="7AF52AB7"/>
    <w:rsid w:val="7C5F12BA"/>
    <w:rsid w:val="7D1C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60" w:after="60" w:line="360" w:lineRule="auto"/>
      <w:ind w:firstLine="0" w:firstLineChars="0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1327</Words>
  <Characters>1379</Characters>
  <Lines>0</Lines>
  <Paragraphs>0</Paragraphs>
  <TotalTime>0</TotalTime>
  <ScaleCrop>false</ScaleCrop>
  <LinksUpToDate>false</LinksUpToDate>
  <CharactersWithSpaces>1418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2021-04-06T08:20:00Z</dcterms:created>
  <dc:creator>亚楠</dc:creator>
  <cp:lastModifiedBy>Administrator</cp:lastModifiedBy>
  <dcterms:modified xsi:type="dcterms:W3CDTF">2025-05-13T02:09:03Z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D3FC953C547145E2BCC652BC966B05B2</vt:lpwstr>
  </property>
  <property fmtid="{D5CDD505-2E9C-101B-9397-08002B2CF9AE}" pid="4" name="KSOTemplateDocerSaveRecord">
    <vt:lpwstr>eyJoZGlkIjoiMWZlYjkxMTQ0N2M3ODYyMjVhYTVlYTNiMmRlZTkxNjEifQ==</vt:lpwstr>
  </property>
</Properties>
</file>